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Heiti" w:hAnsi="Heiti" w:eastAsia="Heiti"/>
          <w:b/>
          <w:sz w:val="32"/>
        </w:rPr>
        <w:t>工務部 部門職掌與日常工作說明（2025）</w:t>
      </w:r>
    </w:p>
    <w:p>
      <w:r>
        <w:rPr>
          <w:rFonts w:ascii="Songti" w:hAnsi="Songti" w:eastAsia="Songti"/>
          <w:b/>
          <w:sz w:val="24"/>
        </w:rPr>
        <w:t>台茂購物中心（示範）｜行政管理處 工務部</w:t>
      </w:r>
    </w:p>
    <w:p/>
    <w:p>
      <w:pPr>
        <w:pStyle w:val="Heading2"/>
      </w:pPr>
      <w:r>
        <w:rPr>
          <w:rFonts w:ascii="Heiti" w:hAnsi="Heiti" w:eastAsia="Heiti"/>
          <w:b/>
          <w:sz w:val="28"/>
        </w:rPr>
        <w:t>一、部門使命</w:t>
      </w:r>
    </w:p>
    <w:p>
      <w:r>
        <w:rPr>
          <w:rFonts w:ascii="Songti" w:hAnsi="Songti" w:eastAsia="Songti"/>
          <w:b w:val="0"/>
          <w:sz w:val="22"/>
        </w:rPr>
        <w:t>工務部隸屬行政管理處，負責台茂購物中心（示範）全館機電、消防、空調、營繕及中控系統之日常運轉、保養維護、工安管理與工程改裝協調，確保營業場域安全穩定運作，並支援各檔期活動與專櫃改裝之工程需求。全館樓層自 B1 至 7F，營業面積約 6.2 萬坪，工務部下轄機電組、營繕組、工管組、消防組、空調組、中控組共六組，全年配合公休日進行歲修與大型保養工程，以維持設備妥善率與顧客用電安全為核心目標。</w:t>
      </w:r>
    </w:p>
    <w:p/>
    <w:p>
      <w:pPr>
        <w:pStyle w:val="Heading2"/>
      </w:pPr>
      <w:r>
        <w:rPr>
          <w:rFonts w:ascii="Heiti" w:hAnsi="Heiti" w:eastAsia="Heiti"/>
          <w:b/>
          <w:sz w:val="28"/>
        </w:rPr>
        <w:t>二、人力編制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Songti" w:hAnsi="Songti" w:eastAsia="Songti"/>
                <w:b/>
                <w:sz w:val="22"/>
              </w:rPr>
              <w:t>組別</w:t>
            </w:r>
          </w:p>
        </w:tc>
        <w:tc>
          <w:tcPr>
            <w:tcW w:type="dxa" w:w="2880"/>
          </w:tcPr>
          <w:p>
            <w:r>
              <w:rPr>
                <w:rFonts w:ascii="Songti" w:hAnsi="Songti" w:eastAsia="Songti"/>
                <w:b/>
                <w:sz w:val="22"/>
              </w:rPr>
              <w:t>人力（人）</w:t>
            </w:r>
          </w:p>
        </w:tc>
        <w:tc>
          <w:tcPr>
            <w:tcW w:type="dxa" w:w="2880"/>
          </w:tcPr>
          <w:p>
            <w:r>
              <w:rPr>
                <w:rFonts w:ascii="Songti" w:hAnsi="Songti" w:eastAsia="Songti"/>
                <w:b/>
                <w:sz w:val="22"/>
              </w:rPr>
              <w:t>主要職責摘要</w:t>
            </w:r>
          </w:p>
        </w:tc>
      </w:tr>
      <w:tr>
        <w:tc>
          <w:tcPr>
            <w:tcW w:type="dxa" w:w="2880"/>
          </w:tcPr>
          <w:p>
            <w:r>
              <w:rPr>
                <w:rFonts w:ascii="Songti" w:hAnsi="Songti" w:eastAsia="Songti"/>
                <w:b w:val="0"/>
                <w:sz w:val="20"/>
              </w:rPr>
              <w:t>機電組</w:t>
            </w:r>
          </w:p>
        </w:tc>
        <w:tc>
          <w:tcPr>
            <w:tcW w:type="dxa" w:w="2880"/>
          </w:tcPr>
          <w:p>
            <w:r>
              <w:rPr>
                <w:rFonts w:ascii="Songti" w:hAnsi="Songti" w:eastAsia="Songti"/>
                <w:b w:val="0"/>
                <w:sz w:val="20"/>
              </w:rPr>
              <w:t>8</w:t>
            </w:r>
          </w:p>
        </w:tc>
        <w:tc>
          <w:tcPr>
            <w:tcW w:type="dxa" w:w="2880"/>
          </w:tcPr>
          <w:p>
            <w:r>
              <w:rPr>
                <w:rFonts w:ascii="Songti" w:hAnsi="Songti" w:eastAsia="Songti"/>
                <w:b w:val="0"/>
                <w:sz w:val="20"/>
              </w:rPr>
              <w:t>高低壓配電、發電機、電力設備維運</w:t>
            </w:r>
          </w:p>
        </w:tc>
      </w:tr>
      <w:tr>
        <w:tc>
          <w:tcPr>
            <w:tcW w:type="dxa" w:w="2880"/>
          </w:tcPr>
          <w:p>
            <w:r>
              <w:rPr>
                <w:rFonts w:ascii="Songti" w:hAnsi="Songti" w:eastAsia="Songti"/>
                <w:b w:val="0"/>
                <w:sz w:val="20"/>
              </w:rPr>
              <w:t>營繕組</w:t>
            </w:r>
          </w:p>
        </w:tc>
        <w:tc>
          <w:tcPr>
            <w:tcW w:type="dxa" w:w="2880"/>
          </w:tcPr>
          <w:p>
            <w:r>
              <w:rPr>
                <w:rFonts w:ascii="Songti" w:hAnsi="Songti" w:eastAsia="Songti"/>
                <w:b w:val="0"/>
                <w:sz w:val="20"/>
              </w:rPr>
              <w:t>7</w:t>
            </w:r>
          </w:p>
        </w:tc>
        <w:tc>
          <w:tcPr>
            <w:tcW w:type="dxa" w:w="2880"/>
          </w:tcPr>
          <w:p>
            <w:r>
              <w:rPr>
                <w:rFonts w:ascii="Songti" w:hAnsi="Songti" w:eastAsia="Songti"/>
                <w:b w:val="0"/>
                <w:sz w:val="20"/>
              </w:rPr>
              <w:t>泵浦系統、建築硬體與環境設施維護</w:t>
            </w:r>
          </w:p>
        </w:tc>
      </w:tr>
      <w:tr>
        <w:tc>
          <w:tcPr>
            <w:tcW w:type="dxa" w:w="2880"/>
          </w:tcPr>
          <w:p>
            <w:r>
              <w:rPr>
                <w:rFonts w:ascii="Songti" w:hAnsi="Songti" w:eastAsia="Songti"/>
                <w:b w:val="0"/>
                <w:sz w:val="20"/>
              </w:rPr>
              <w:t>工管組</w:t>
            </w:r>
          </w:p>
        </w:tc>
        <w:tc>
          <w:tcPr>
            <w:tcW w:type="dxa" w:w="2880"/>
          </w:tcPr>
          <w:p>
            <w:r>
              <w:rPr>
                <w:rFonts w:ascii="Songti" w:hAnsi="Songti" w:eastAsia="Songti"/>
                <w:b w:val="0"/>
                <w:sz w:val="20"/>
              </w:rPr>
              <w:t>5</w:t>
            </w:r>
          </w:p>
        </w:tc>
        <w:tc>
          <w:tcPr>
            <w:tcW w:type="dxa" w:w="2880"/>
          </w:tcPr>
          <w:p>
            <w:r>
              <w:rPr>
                <w:rFonts w:ascii="Songti" w:hAnsi="Songti" w:eastAsia="Songti"/>
                <w:b w:val="0"/>
                <w:sz w:val="20"/>
              </w:rPr>
              <w:t>改裝工程圖面審查與施工安全管理</w:t>
            </w:r>
          </w:p>
        </w:tc>
      </w:tr>
      <w:tr>
        <w:tc>
          <w:tcPr>
            <w:tcW w:type="dxa" w:w="2880"/>
          </w:tcPr>
          <w:p>
            <w:r>
              <w:rPr>
                <w:rFonts w:ascii="Songti" w:hAnsi="Songti" w:eastAsia="Songti"/>
                <w:b w:val="0"/>
                <w:sz w:val="20"/>
              </w:rPr>
              <w:t>消防組</w:t>
            </w:r>
          </w:p>
        </w:tc>
        <w:tc>
          <w:tcPr>
            <w:tcW w:type="dxa" w:w="2880"/>
          </w:tcPr>
          <w:p>
            <w:r>
              <w:rPr>
                <w:rFonts w:ascii="Songti" w:hAnsi="Songti" w:eastAsia="Songti"/>
                <w:b w:val="0"/>
                <w:sz w:val="20"/>
              </w:rPr>
              <w:t>6</w:t>
            </w:r>
          </w:p>
        </w:tc>
        <w:tc>
          <w:tcPr>
            <w:tcW w:type="dxa" w:w="2880"/>
          </w:tcPr>
          <w:p>
            <w:r>
              <w:rPr>
                <w:rFonts w:ascii="Songti" w:hAnsi="Songti" w:eastAsia="Songti"/>
                <w:b w:val="0"/>
                <w:sz w:val="20"/>
              </w:rPr>
              <w:t>消防警報、灑水與排煙系統維運及演練</w:t>
            </w:r>
          </w:p>
        </w:tc>
      </w:tr>
      <w:tr>
        <w:tc>
          <w:tcPr>
            <w:tcW w:type="dxa" w:w="2880"/>
          </w:tcPr>
          <w:p>
            <w:r>
              <w:rPr>
                <w:rFonts w:ascii="Songti" w:hAnsi="Songti" w:eastAsia="Songti"/>
                <w:b w:val="0"/>
                <w:sz w:val="20"/>
              </w:rPr>
              <w:t>空調組</w:t>
            </w:r>
          </w:p>
        </w:tc>
        <w:tc>
          <w:tcPr>
            <w:tcW w:type="dxa" w:w="2880"/>
          </w:tcPr>
          <w:p>
            <w:r>
              <w:rPr>
                <w:rFonts w:ascii="Songti" w:hAnsi="Songti" w:eastAsia="Songti"/>
                <w:b w:val="0"/>
                <w:sz w:val="20"/>
              </w:rPr>
              <w:t>7</w:t>
            </w:r>
          </w:p>
        </w:tc>
        <w:tc>
          <w:tcPr>
            <w:tcW w:type="dxa" w:w="2880"/>
          </w:tcPr>
          <w:p>
            <w:r>
              <w:rPr>
                <w:rFonts w:ascii="Songti" w:hAnsi="Songti" w:eastAsia="Songti"/>
                <w:b w:val="0"/>
                <w:sz w:val="20"/>
              </w:rPr>
              <w:t>冰水主機、冷卻水塔與空調系統維運</w:t>
            </w:r>
          </w:p>
        </w:tc>
      </w:tr>
      <w:tr>
        <w:tc>
          <w:tcPr>
            <w:tcW w:type="dxa" w:w="2880"/>
          </w:tcPr>
          <w:p>
            <w:r>
              <w:rPr>
                <w:rFonts w:ascii="Songti" w:hAnsi="Songti" w:eastAsia="Songti"/>
                <w:b w:val="0"/>
                <w:sz w:val="20"/>
              </w:rPr>
              <w:t>中控組</w:t>
            </w:r>
          </w:p>
        </w:tc>
        <w:tc>
          <w:tcPr>
            <w:tcW w:type="dxa" w:w="2880"/>
          </w:tcPr>
          <w:p>
            <w:r>
              <w:rPr>
                <w:rFonts w:ascii="Songti" w:hAnsi="Songti" w:eastAsia="Songti"/>
                <w:b w:val="0"/>
                <w:sz w:val="20"/>
              </w:rPr>
              <w:t>5</w:t>
            </w:r>
          </w:p>
        </w:tc>
        <w:tc>
          <w:tcPr>
            <w:tcW w:type="dxa" w:w="2880"/>
          </w:tcPr>
          <w:p>
            <w:r>
              <w:rPr>
                <w:rFonts w:ascii="Songti" w:hAnsi="Songti" w:eastAsia="Songti"/>
                <w:b w:val="0"/>
                <w:sz w:val="20"/>
              </w:rPr>
              <w:t>CCTV、能源管控、電信與影像調閱</w:t>
            </w:r>
          </w:p>
        </w:tc>
      </w:tr>
      <w:tr>
        <w:tc>
          <w:tcPr>
            <w:tcW w:type="dxa" w:w="2880"/>
          </w:tcPr>
          <w:p>
            <w:r>
              <w:rPr>
                <w:rFonts w:ascii="Songti" w:hAnsi="Songti" w:eastAsia="Songti"/>
                <w:b/>
                <w:sz w:val="20"/>
              </w:rPr>
              <w:t>合計</w:t>
            </w:r>
          </w:p>
        </w:tc>
        <w:tc>
          <w:tcPr>
            <w:tcW w:type="dxa" w:w="2880"/>
          </w:tcPr>
          <w:p>
            <w:r>
              <w:rPr>
                <w:rFonts w:ascii="Songti" w:hAnsi="Songti" w:eastAsia="Songti"/>
                <w:b/>
                <w:sz w:val="20"/>
              </w:rPr>
              <w:t>38</w:t>
            </w:r>
          </w:p>
        </w:tc>
        <w:tc>
          <w:tcPr>
            <w:tcW w:type="dxa" w:w="2880"/>
          </w:tcPr>
          <w:p>
            <w:r>
              <w:rPr>
                <w:rFonts w:ascii="Songti" w:hAnsi="Songti" w:eastAsia="Songti"/>
                <w:b/>
                <w:sz w:val="20"/>
              </w:rPr>
            </w:r>
          </w:p>
        </w:tc>
      </w:tr>
    </w:tbl>
    <w:p/>
    <w:p>
      <w:pPr>
        <w:pStyle w:val="Heading2"/>
      </w:pPr>
      <w:r>
        <w:rPr>
          <w:rFonts w:ascii="Heiti" w:hAnsi="Heiti" w:eastAsia="Heiti"/>
          <w:b/>
          <w:sz w:val="28"/>
        </w:rPr>
        <w:t>三、六組職掌與工時佔比</w:t>
      </w:r>
    </w:p>
    <w:p>
      <w:pPr>
        <w:pStyle w:val="Heading3"/>
      </w:pPr>
      <w:r>
        <w:rPr>
          <w:rFonts w:ascii="Heiti" w:hAnsi="Heiti" w:eastAsia="Heiti"/>
          <w:b/>
          <w:sz w:val="24"/>
        </w:rPr>
        <w:t>機電組</w:t>
      </w:r>
    </w:p>
    <w:p>
      <w:r>
        <w:rPr>
          <w:rFonts w:ascii="Songti" w:hAnsi="Songti" w:eastAsia="Songti"/>
          <w:b w:val="0"/>
          <w:sz w:val="22"/>
        </w:rPr>
        <w:t>負責全館高低壓配電系統、變壓器與緊急發電機之例行巡檢與異常排除，並於每年 11 月主辦全館停電大保養，督導協力廠商施工品質。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巡檢高低壓配電盤、變壓器高溫檢測、發電機測試（40%）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異常排除與報修（40%）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保養廠商督導＋年度停電大保養（10%）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請採購建案追蹤（10%）</w:t>
      </w:r>
    </w:p>
    <w:p/>
    <w:p>
      <w:pPr>
        <w:pStyle w:val="Heading3"/>
      </w:pPr>
      <w:r>
        <w:rPr>
          <w:rFonts w:ascii="Heiti" w:hAnsi="Heiti" w:eastAsia="Heiti"/>
          <w:b/>
          <w:sz w:val="24"/>
        </w:rPr>
        <w:t>營繕組</w:t>
      </w:r>
    </w:p>
    <w:p>
      <w:r>
        <w:rPr>
          <w:rFonts w:ascii="Songti" w:hAnsi="Songti" w:eastAsia="Songti"/>
          <w:b w:val="0"/>
          <w:sz w:val="22"/>
        </w:rPr>
        <w:t>負責建築硬體設施與給排水系統之日常巡檢維護，確保賣場環境設施安全無虞，並執行洗手間翻新等營繕工程。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巡檢揚水/排水泵浦與汙廢水水位偵測（40%）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巡檢地磚、玻璃、天花板、洗手間硬體（40%）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廠商督導（10%）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請採購追蹤（10%）</w:t>
      </w:r>
    </w:p>
    <w:p/>
    <w:p>
      <w:pPr>
        <w:pStyle w:val="Heading3"/>
      </w:pPr>
      <w:r>
        <w:rPr>
          <w:rFonts w:ascii="Heiti" w:hAnsi="Heiti" w:eastAsia="Heiti"/>
          <w:b/>
          <w:sz w:val="24"/>
        </w:rPr>
        <w:t>工管組</w:t>
      </w:r>
    </w:p>
    <w:p>
      <w:r>
        <w:rPr>
          <w:rFonts w:ascii="Songti" w:hAnsi="Songti" w:eastAsia="Songti"/>
          <w:b w:val="0"/>
          <w:sz w:val="22"/>
        </w:rPr>
        <w:t>負責專櫃改裝工程之圖面審查與施工安全管理，為工務部與招商、專櫃承商間之工程協調窗口。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核對專櫃改裝圖面—消防、結構、排煙（40%）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巡查施工安全與用火管制（20%）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改裝工程協調會與廠商安全宣導（30%）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審核施工許可與修繕申請（10%）</w:t>
      </w:r>
    </w:p>
    <w:p/>
    <w:p>
      <w:pPr>
        <w:pStyle w:val="Heading3"/>
      </w:pPr>
      <w:r>
        <w:rPr>
          <w:rFonts w:ascii="Heiti" w:hAnsi="Heiti" w:eastAsia="Heiti"/>
          <w:b/>
          <w:sz w:val="24"/>
        </w:rPr>
        <w:t>消防組</w:t>
      </w:r>
    </w:p>
    <w:p>
      <w:r>
        <w:rPr>
          <w:rFonts w:ascii="Songti" w:hAnsi="Songti" w:eastAsia="Songti"/>
          <w:b w:val="0"/>
          <w:sz w:val="22"/>
        </w:rPr>
        <w:t>負責全館消防系統之監控測試與法定年度消防演練，並維持自衛消防編組之運作。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監控消防警報主機與防煙垂壁（35%）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測試防煙閘門、撒水泵浦、排煙機（35%）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安全門與廚房設備檢查（15%）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全館消防演練與自衛消防編組（15%）</w:t>
      </w:r>
    </w:p>
    <w:p/>
    <w:p>
      <w:pPr>
        <w:pStyle w:val="Heading3"/>
      </w:pPr>
      <w:r>
        <w:rPr>
          <w:rFonts w:ascii="Heiti" w:hAnsi="Heiti" w:eastAsia="Heiti"/>
          <w:b/>
          <w:sz w:val="24"/>
        </w:rPr>
        <w:t>空調組</w:t>
      </w:r>
    </w:p>
    <w:p>
      <w:r>
        <w:rPr>
          <w:rFonts w:ascii="Songti" w:hAnsi="Songti" w:eastAsia="Songti"/>
          <w:b w:val="0"/>
          <w:sz w:val="22"/>
        </w:rPr>
        <w:t>負責全館冰水主機、冷卻水塔與空調系統之運轉監控與效率管理，為全館能耗最大宗系統之主責單位。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冰水主機監控與數據巡檢（30%）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環境溫濕度調整（20%）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異常排除報修（15%）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廠商督導（15%）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效率分析（10%）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請採購追蹤（10%）</w:t>
      </w:r>
    </w:p>
    <w:p/>
    <w:p>
      <w:pPr>
        <w:pStyle w:val="Heading3"/>
      </w:pPr>
      <w:r>
        <w:rPr>
          <w:rFonts w:ascii="Heiti" w:hAnsi="Heiti" w:eastAsia="Heiti"/>
          <w:b/>
          <w:sz w:val="24"/>
        </w:rPr>
        <w:t>中控組</w:t>
      </w:r>
    </w:p>
    <w:p>
      <w:r>
        <w:rPr>
          <w:rFonts w:ascii="Songti" w:hAnsi="Songti" w:eastAsia="Songti"/>
          <w:b w:val="0"/>
          <w:sz w:val="22"/>
        </w:rPr>
        <w:t>負責全館監控影像系統與能源管控數據分析，並辦理店家電錶結算與電信業務維護。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CCTV更新維護（30%）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能源管控與數據分析（30%）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電信業務維護（10%）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店家電錶結算（5%）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廠商督導（10%）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影像調閱（10%）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請採購追蹤（5%）</w:t>
      </w:r>
    </w:p>
    <w:p/>
    <w:p>
      <w:pPr>
        <w:pStyle w:val="Heading2"/>
      </w:pPr>
      <w:r>
        <w:rPr>
          <w:rFonts w:ascii="Heiti" w:hAnsi="Heiti" w:eastAsia="Heiti"/>
          <w:b/>
          <w:sz w:val="28"/>
        </w:rPr>
        <w:t>四、目前痛點</w:t>
      </w:r>
    </w:p>
    <w:p>
      <w:r>
        <w:rPr>
          <w:rFonts w:ascii="Songti" w:hAnsi="Songti" w:eastAsia="Songti"/>
          <w:b w:val="0"/>
          <w:sz w:val="22"/>
        </w:rPr>
        <w:t>各組於日常運作中累積下列共通與個別痛點，待評估以資訊化或系統化工具改善：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各組共通痛點：設備歷史維護資料彙整困難，紙本與Excel並存，跨年度查詢耗時。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工管組：改裝圖面審查工作量大，且新消防法規函釋與既有審查標準之差異需持續檢討。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消防組：警報主機日誌量龐大，異常趨勢分析仰賴人工判讀，難以即時掌握潛在異常。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中控組：警報日誌分析與消防組面臨相同瓶頸，仰賴人工判讀。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空調組與中控組：重大異常事故發生後，檢討報告撰寫耗時，且缺乏標準化格式與歷史案例比對機制。</w:t>
      </w:r>
    </w:p>
    <w:p/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Songti" w:hAnsi="Songti" w:eastAsia="Songti"/>
        <w:b w:val="0"/>
        <w:sz w:val="18"/>
      </w:rPr>
      <w:t>本文件為培訓示範用虛構資料，非台茂實際營運數據。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